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BA6" w:rsidRDefault="00432BA6" w:rsidP="00432BA6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Kl. 4  15.05.2020r.</w:t>
      </w:r>
    </w:p>
    <w:p w:rsidR="008A3877" w:rsidRPr="008A3877" w:rsidRDefault="00432BA6" w:rsidP="00432BA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432BA6">
        <w:rPr>
          <w:rFonts w:ascii="Times New Roman" w:hAnsi="Times New Roman" w:cs="Times New Roman"/>
          <w:sz w:val="24"/>
          <w:szCs w:val="24"/>
        </w:rPr>
        <w:t>Temat:</w:t>
      </w:r>
      <w:r>
        <w:t xml:space="preserve"> </w:t>
      </w:r>
      <w:hyperlink r:id="rId5" w:history="1">
        <w:r w:rsidR="008A3877" w:rsidRPr="00432BA6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pl-PL"/>
          </w:rPr>
          <w:t>Święty Jan Paweł II o miłości do Ojczyzny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8A3877" w:rsidRPr="008A3877" w:rsidRDefault="008A3877" w:rsidP="008A38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38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Katecheza nr 45</w:t>
      </w:r>
    </w:p>
    <w:p w:rsidR="008A3877" w:rsidRDefault="008A3877" w:rsidP="00432BA6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2BA6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Zapoznaj się z treścią filmów dokumentalnych o Papieżu - Polaku:</w:t>
      </w:r>
    </w:p>
    <w:p w:rsidR="00432BA6" w:rsidRPr="00432BA6" w:rsidRDefault="00432BA6" w:rsidP="00432BA6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32BA6" w:rsidRDefault="00432BA6" w:rsidP="00432BA6">
      <w:pPr>
        <w:pStyle w:val="Akapitzlist"/>
        <w:numPr>
          <w:ilvl w:val="0"/>
          <w:numId w:val="1"/>
        </w:numPr>
        <w:suppressAutoHyphens/>
        <w:autoSpaceDN w:val="0"/>
        <w:spacing w:after="160" w:line="256" w:lineRule="auto"/>
        <w:contextualSpacing w:val="0"/>
        <w:jc w:val="both"/>
        <w:textAlignment w:val="baseline"/>
        <w:rPr>
          <w:sz w:val="28"/>
          <w:szCs w:val="28"/>
        </w:rPr>
      </w:pPr>
      <w:r w:rsidRPr="00432BA6">
        <w:rPr>
          <w:rFonts w:ascii="Times New Roman" w:hAnsi="Times New Roman" w:cs="Times New Roman"/>
          <w:sz w:val="24"/>
          <w:szCs w:val="24"/>
        </w:rPr>
        <w:t xml:space="preserve">Aby uruchomić lekcję wystarczy </w:t>
      </w:r>
      <w:r>
        <w:rPr>
          <w:rFonts w:ascii="Times New Roman" w:hAnsi="Times New Roman" w:cs="Times New Roman"/>
          <w:sz w:val="24"/>
          <w:szCs w:val="24"/>
        </w:rPr>
        <w:t xml:space="preserve">otworzyć </w:t>
      </w:r>
      <w:r w:rsidRPr="00432BA6">
        <w:rPr>
          <w:rFonts w:ascii="Times New Roman" w:hAnsi="Times New Roman" w:cs="Times New Roman"/>
          <w:sz w:val="24"/>
          <w:szCs w:val="24"/>
        </w:rPr>
        <w:t>niżej podany link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32BA6">
        <w:rPr>
          <w:rFonts w:ascii="Times New Roman" w:hAnsi="Times New Roman" w:cs="Times New Roman"/>
          <w:sz w:val="24"/>
          <w:szCs w:val="24"/>
        </w:rPr>
        <w:t xml:space="preserve"> Zadania wykonujemy w kolejności podanej wg instrukcji zawartej bezpośrednio w prezentacji</w:t>
      </w:r>
      <w:r>
        <w:rPr>
          <w:sz w:val="28"/>
          <w:szCs w:val="28"/>
        </w:rPr>
        <w:t xml:space="preserve">. </w:t>
      </w:r>
    </w:p>
    <w:p w:rsidR="00432BA6" w:rsidRDefault="00432BA6" w:rsidP="00432BA6">
      <w:pPr>
        <w:pStyle w:val="Akapitzlist"/>
        <w:jc w:val="both"/>
        <w:rPr>
          <w:sz w:val="28"/>
          <w:szCs w:val="28"/>
        </w:rPr>
      </w:pPr>
    </w:p>
    <w:p w:rsidR="00432BA6" w:rsidRPr="00787D0D" w:rsidRDefault="004C177A" w:rsidP="00432BA6">
      <w:pPr>
        <w:pStyle w:val="Akapitzlist"/>
        <w:jc w:val="both"/>
        <w:rPr>
          <w:rFonts w:ascii="Times New Roman" w:hAnsi="Times New Roman" w:cs="Times New Roman"/>
          <w:color w:val="4472C4"/>
          <w:sz w:val="24"/>
          <w:szCs w:val="24"/>
        </w:rPr>
      </w:pPr>
      <w:hyperlink r:id="rId6" w:history="1">
        <w:r w:rsidR="00432BA6" w:rsidRPr="00787D0D">
          <w:rPr>
            <w:rStyle w:val="Hipercze"/>
            <w:rFonts w:ascii="Times New Roman" w:hAnsi="Times New Roman" w:cs="Times New Roman"/>
            <w:sz w:val="24"/>
            <w:szCs w:val="24"/>
          </w:rPr>
          <w:t>https://view.genial.ly/5e88bb66ba81d90dfb51fc66/interactive-image-jan-pawel-ii-nauczyciel-dzieci-i-mlodziezy</w:t>
        </w:r>
      </w:hyperlink>
    </w:p>
    <w:p w:rsidR="008A3877" w:rsidRPr="00976C07" w:rsidRDefault="004C177A" w:rsidP="008A38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hyperlink r:id="rId7" w:tgtFrame="_blank" w:history="1">
        <w:r w:rsidR="008A3877" w:rsidRPr="00976C0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pl-PL"/>
          </w:rPr>
          <w:t>Jan Paweł II - 102 fakty</w:t>
        </w:r>
      </w:hyperlink>
    </w:p>
    <w:p w:rsidR="00B3787D" w:rsidRPr="00976C07" w:rsidRDefault="004C177A" w:rsidP="008A3877">
      <w:pPr>
        <w:spacing w:before="100" w:beforeAutospacing="1" w:after="100" w:afterAutospacing="1" w:line="240" w:lineRule="auto"/>
        <w:rPr>
          <w:lang w:val="en-US"/>
        </w:rPr>
      </w:pPr>
      <w:hyperlink r:id="rId8" w:history="1">
        <w:r w:rsidR="00B3787D" w:rsidRPr="00976C07">
          <w:rPr>
            <w:rStyle w:val="Hipercze"/>
            <w:sz w:val="24"/>
            <w:szCs w:val="24"/>
            <w:lang w:val="en-US"/>
          </w:rPr>
          <w:t>https</w:t>
        </w:r>
      </w:hyperlink>
      <w:hyperlink r:id="rId9" w:history="1">
        <w:r w:rsidR="00B3787D" w:rsidRPr="00976C07">
          <w:rPr>
            <w:rStyle w:val="Hipercze"/>
            <w:sz w:val="24"/>
            <w:szCs w:val="24"/>
            <w:lang w:val="en-US"/>
          </w:rPr>
          <w:t>://www.youtube.com/watch?v=NpOv4wdkQ6M</w:t>
        </w:r>
      </w:hyperlink>
    </w:p>
    <w:p w:rsidR="00B3787D" w:rsidRPr="00976C07" w:rsidRDefault="004C177A" w:rsidP="00B3787D">
      <w:pPr>
        <w:pStyle w:val="Bezodstpw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hyperlink r:id="rId10" w:history="1">
        <w:r w:rsidR="00B3787D" w:rsidRPr="00976C07">
          <w:rPr>
            <w:rStyle w:val="Hipercze"/>
            <w:sz w:val="24"/>
            <w:szCs w:val="24"/>
            <w:lang w:val="en-US"/>
          </w:rPr>
          <w:t>https://www.youtube.com/watch?v=mZlpIB8qbMY</w:t>
        </w:r>
      </w:hyperlink>
      <w:r w:rsidR="00B3787D" w:rsidRPr="00976C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B3787D" w:rsidRPr="00976C07" w:rsidRDefault="004C177A" w:rsidP="00B3787D">
      <w:pPr>
        <w:pStyle w:val="Bezodstpw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hyperlink r:id="rId11" w:history="1">
        <w:r w:rsidR="00B3787D" w:rsidRPr="00976C07">
          <w:rPr>
            <w:rStyle w:val="Hipercze"/>
            <w:sz w:val="24"/>
            <w:szCs w:val="24"/>
            <w:lang w:val="en-US"/>
          </w:rPr>
          <w:t>https://www.youtube.com/watch?v=6-BzRsMMqfM</w:t>
        </w:r>
      </w:hyperlink>
      <w:r w:rsidR="00B3787D" w:rsidRPr="00976C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787D0D" w:rsidRPr="00976C07" w:rsidRDefault="004C177A" w:rsidP="00787D0D">
      <w:pPr>
        <w:rPr>
          <w:lang w:val="en-US"/>
        </w:rPr>
      </w:pPr>
      <w:hyperlink r:id="rId12" w:history="1">
        <w:r w:rsidR="00787D0D" w:rsidRPr="00976C07">
          <w:rPr>
            <w:rStyle w:val="Hipercze"/>
            <w:rFonts w:ascii="Times New Roman" w:hAnsi="Times New Roman" w:cs="Times New Roman"/>
            <w:sz w:val="24"/>
            <w:szCs w:val="24"/>
            <w:lang w:val="en-US"/>
          </w:rPr>
          <w:t>https://padlet.com/madeline280192/wh9k3lsi5cvqwlxy?fbclid=IwAR3PqXldSqqrUqSzLMWVXrfu22PTzbAX3byLiiMfyCVs_WCuqJvtxt6qkx4</w:t>
        </w:r>
      </w:hyperlink>
      <w:bookmarkStart w:id="0" w:name="_GoBack"/>
      <w:bookmarkEnd w:id="0"/>
    </w:p>
    <w:p w:rsidR="008A3877" w:rsidRPr="008A3877" w:rsidRDefault="008A3877" w:rsidP="008A38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3877">
        <w:rPr>
          <w:rFonts w:ascii="Times New Roman" w:eastAsia="Times New Roman" w:hAnsi="Times New Roman" w:cs="Times New Roman"/>
          <w:sz w:val="24"/>
          <w:szCs w:val="24"/>
          <w:lang w:eastAsia="pl-PL"/>
        </w:rPr>
        <w:t>2) Przeczytaj treść katechezy w Katechizmie ze str. 145-146</w:t>
      </w:r>
    </w:p>
    <w:p w:rsidR="008A3877" w:rsidRPr="008A3877" w:rsidRDefault="008A3877" w:rsidP="008A38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3877">
        <w:rPr>
          <w:rFonts w:ascii="Times New Roman" w:eastAsia="Times New Roman" w:hAnsi="Times New Roman" w:cs="Times New Roman"/>
          <w:sz w:val="24"/>
          <w:szCs w:val="24"/>
          <w:lang w:eastAsia="pl-PL"/>
        </w:rPr>
        <w:t>3) Pomyśl, jakie postawy z życia Karola Wojtyły - Jana Pawła II są bardzo aktualne i potrzebne do zastosowania i praktykowania w dzisiejszych czasach.</w:t>
      </w:r>
    </w:p>
    <w:p w:rsidR="008A3877" w:rsidRDefault="008A3877" w:rsidP="008A38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38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5) Zapamiętaj najbardziej istotne fakty z życia Papieża </w:t>
      </w:r>
      <w:r w:rsidR="004073D0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8A38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Polaka</w:t>
      </w:r>
    </w:p>
    <w:p w:rsidR="004073D0" w:rsidRPr="00A72094" w:rsidRDefault="00A72094" w:rsidP="00A72094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A72094">
        <w:rPr>
          <w:rFonts w:ascii="Times New Roman" w:eastAsia="Calibri" w:hAnsi="Times New Roman" w:cs="Times New Roman"/>
          <w:iCs/>
          <w:sz w:val="24"/>
          <w:szCs w:val="24"/>
        </w:rPr>
        <w:t>Pontyfikat św. Jana Pawła II miał ogromny wpływ na historię życia wielu ludzi na świecie. Słowa przez niego wypowiedziane wciąż brzmią w naszych sercach. Nie pozwólmy, by zostały zapomniane – również dziś są bardzo aktualne i potrzebne. Jeżeli chcemy dążyć do świętości, nie możemy zapomnieć o jego przesłaniu.</w:t>
      </w:r>
    </w:p>
    <w:p w:rsidR="00A72094" w:rsidRPr="00A72094" w:rsidRDefault="00A72094" w:rsidP="00A72094">
      <w:pPr>
        <w:spacing w:after="0" w:line="240" w:lineRule="auto"/>
        <w:jc w:val="both"/>
        <w:rPr>
          <w:rFonts w:ascii="Book Antiqua" w:eastAsia="Calibri" w:hAnsi="Book Antiqua" w:cs="ACaslonPro-Semibold"/>
          <w:iCs/>
          <w:sz w:val="24"/>
          <w:szCs w:val="24"/>
        </w:rPr>
      </w:pPr>
    </w:p>
    <w:p w:rsidR="004073D0" w:rsidRPr="004073D0" w:rsidRDefault="004073D0" w:rsidP="004073D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73D0">
        <w:rPr>
          <w:rFonts w:ascii="Times New Roman" w:eastAsia="Calibri" w:hAnsi="Times New Roman" w:cs="Times New Roman"/>
          <w:sz w:val="24"/>
          <w:szCs w:val="24"/>
        </w:rPr>
        <w:t>Notatka</w:t>
      </w:r>
    </w:p>
    <w:p w:rsidR="004073D0" w:rsidRPr="004073D0" w:rsidRDefault="004073D0" w:rsidP="004073D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73D0">
        <w:rPr>
          <w:rFonts w:ascii="Times New Roman" w:eastAsia="Calibri" w:hAnsi="Times New Roman" w:cs="Times New Roman"/>
          <w:sz w:val="24"/>
          <w:szCs w:val="24"/>
        </w:rPr>
        <w:t xml:space="preserve">Człowiek nie może siebie sam do końca zrozumieć bez Chrystusa. Nie może zrozumieć, ani kim jest, ani jaka jest jego właściwa godność, ani jakie jest jego powołanie i ostateczne przeznaczenie. Nie może tego wszystkiego zrozumieć bez Chrystusa. I dlatego Chrystusa nie można wyłączać z dziejów człowieka w jakimkolwiek miejscu na ziemi. </w:t>
      </w:r>
    </w:p>
    <w:p w:rsidR="004073D0" w:rsidRPr="004073D0" w:rsidRDefault="004073D0" w:rsidP="004073D0">
      <w:pPr>
        <w:spacing w:after="0" w:line="240" w:lineRule="auto"/>
        <w:jc w:val="right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4073D0">
        <w:rPr>
          <w:rFonts w:ascii="Times New Roman" w:eastAsia="Calibri" w:hAnsi="Times New Roman" w:cs="Times New Roman"/>
          <w:i/>
          <w:iCs/>
          <w:sz w:val="24"/>
          <w:szCs w:val="24"/>
        </w:rPr>
        <w:t>(Jan Paweł II, Homilia na pl. Piłsudskiego, Warszawa, 1979)</w:t>
      </w:r>
    </w:p>
    <w:p w:rsidR="00A72094" w:rsidRDefault="00A72094" w:rsidP="00A72094">
      <w:pPr>
        <w:spacing w:after="0" w:line="240" w:lineRule="auto"/>
        <w:jc w:val="both"/>
        <w:rPr>
          <w:rFonts w:ascii="Book Antiqua" w:eastAsia="Calibri" w:hAnsi="Book Antiqua" w:cs="ACaslonPro-Semibold"/>
          <w:i/>
          <w:sz w:val="24"/>
          <w:szCs w:val="24"/>
          <w:u w:val="single"/>
        </w:rPr>
      </w:pPr>
    </w:p>
    <w:p w:rsidR="00FF2FF8" w:rsidRPr="004073D0" w:rsidRDefault="00FF2FF8">
      <w:pPr>
        <w:rPr>
          <w:rFonts w:ascii="Times New Roman" w:hAnsi="Times New Roman" w:cs="Times New Roman"/>
          <w:sz w:val="24"/>
          <w:szCs w:val="24"/>
        </w:rPr>
      </w:pPr>
    </w:p>
    <w:sectPr w:rsidR="00FF2FF8" w:rsidRPr="004073D0" w:rsidSect="00FF2F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CaslonPro-Semibold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B43BB"/>
    <w:multiLevelType w:val="hybridMultilevel"/>
    <w:tmpl w:val="006A37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C7675"/>
    <w:multiLevelType w:val="hybridMultilevel"/>
    <w:tmpl w:val="9384DA8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5C35FE"/>
    <w:multiLevelType w:val="multilevel"/>
    <w:tmpl w:val="010208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A3877"/>
    <w:rsid w:val="000A4ACA"/>
    <w:rsid w:val="00290A85"/>
    <w:rsid w:val="00347F7E"/>
    <w:rsid w:val="004073D0"/>
    <w:rsid w:val="00432BA6"/>
    <w:rsid w:val="004C177A"/>
    <w:rsid w:val="005F3C5B"/>
    <w:rsid w:val="00787D0D"/>
    <w:rsid w:val="008A3877"/>
    <w:rsid w:val="00976C07"/>
    <w:rsid w:val="00A640EB"/>
    <w:rsid w:val="00A72094"/>
    <w:rsid w:val="00B3787D"/>
    <w:rsid w:val="00C0630C"/>
    <w:rsid w:val="00F613F4"/>
    <w:rsid w:val="00FF2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2FF8"/>
  </w:style>
  <w:style w:type="paragraph" w:styleId="Nagwek2">
    <w:name w:val="heading 2"/>
    <w:basedOn w:val="Normalny"/>
    <w:link w:val="Nagwek2Znak"/>
    <w:uiPriority w:val="9"/>
    <w:qFormat/>
    <w:rsid w:val="008A38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8A387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8A3877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8A3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A3877"/>
    <w:rPr>
      <w:b/>
      <w:bCs/>
    </w:rPr>
  </w:style>
  <w:style w:type="paragraph" w:styleId="Akapitzlist">
    <w:name w:val="List Paragraph"/>
    <w:basedOn w:val="Normalny"/>
    <w:qFormat/>
    <w:rsid w:val="00432BA6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432BA6"/>
    <w:rPr>
      <w:color w:val="800080" w:themeColor="followedHyperlink"/>
      <w:u w:val="single"/>
    </w:rPr>
  </w:style>
  <w:style w:type="paragraph" w:styleId="Bezodstpw">
    <w:name w:val="No Spacing"/>
    <w:uiPriority w:val="1"/>
    <w:qFormat/>
    <w:rsid w:val="00B3787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9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47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2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34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pOv4wdkQ6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YPUBL0IvNMg" TargetMode="External"/><Relationship Id="rId12" Type="http://schemas.openxmlformats.org/officeDocument/2006/relationships/hyperlink" Target="https://padlet.com/madeline280192/wh9k3lsi5cvqwlxy?fbclid=IwAR3PqXldSqqrUqSzLMWVXrfu22PTzbAX3byLiiMfyCVs_WCuqJvtxt6qkx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ew.genial.ly/5e88bb66ba81d90dfb51fc66/interactive-image-jan-pawel-ii-nauczyciel-dzieci-i-mlodziezy" TargetMode="External"/><Relationship Id="rId11" Type="http://schemas.openxmlformats.org/officeDocument/2006/relationships/hyperlink" Target="https://www.youtube.com/watch?v=6-BzRsMMqfM" TargetMode="External"/><Relationship Id="rId5" Type="http://schemas.openxmlformats.org/officeDocument/2006/relationships/hyperlink" Target="http://www.paszyn.diecezja.tarnow.pl/katechizacja/kat-klasa-4/500-&#347;wi&#281;ty-jan-pawe&#322;-ii-o-mi&#322;o&#347;ci-do-ojczyzny.html" TargetMode="External"/><Relationship Id="rId10" Type="http://schemas.openxmlformats.org/officeDocument/2006/relationships/hyperlink" Target="https://www.youtube.com/watch?v=mZlpIB8qbM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NpOv4wdkQ6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338</Words>
  <Characters>2034</Characters>
  <Application>Microsoft Office Word</Application>
  <DocSecurity>0</DocSecurity>
  <Lines>16</Lines>
  <Paragraphs>4</Paragraphs>
  <ScaleCrop>false</ScaleCrop>
  <Company/>
  <LinksUpToDate>false</LinksUpToDate>
  <CharactersWithSpaces>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BożenaLelito</dc:creator>
  <cp:lastModifiedBy>BożenaLelito</cp:lastModifiedBy>
  <cp:revision>9</cp:revision>
  <dcterms:created xsi:type="dcterms:W3CDTF">2020-04-15T16:13:00Z</dcterms:created>
  <dcterms:modified xsi:type="dcterms:W3CDTF">2020-05-13T19:30:00Z</dcterms:modified>
</cp:coreProperties>
</file>